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D8" w:rsidRDefault="00AD73D8" w:rsidP="00AD73D8">
      <w:pPr>
        <w:jc w:val="center"/>
        <w:rPr>
          <w:b/>
        </w:rPr>
      </w:pPr>
      <w:r w:rsidRPr="00AD73D8">
        <w:rPr>
          <w:b/>
          <w:i/>
        </w:rPr>
        <w:t>TTTC</w:t>
      </w:r>
      <w:r>
        <w:rPr>
          <w:b/>
        </w:rPr>
        <w:t xml:space="preserve"> Lesson 6: Symbols</w:t>
      </w:r>
    </w:p>
    <w:p w:rsidR="00AD73D8" w:rsidRPr="00AD73D8" w:rsidRDefault="00AD73D8" w:rsidP="00AD73D8">
      <w:pPr>
        <w:jc w:val="center"/>
        <w:rPr>
          <w:b/>
        </w:rPr>
      </w:pPr>
      <w:r>
        <w:rPr>
          <w:b/>
        </w:rPr>
        <w:t>DUE:</w:t>
      </w:r>
    </w:p>
    <w:p w:rsidR="00AD73D8" w:rsidRDefault="00AD73D8" w:rsidP="00AD73D8"/>
    <w:p w:rsidR="00AD73D8" w:rsidRDefault="00AD73D8" w:rsidP="00AD73D8">
      <w:r>
        <w:t>Symbols are persons, places, or things in a narrative that have significance beyond a literal understanding. The craft of storytelling depends</w:t>
      </w:r>
      <w:r>
        <w:t xml:space="preserve"> </w:t>
      </w:r>
      <w:r>
        <w:t xml:space="preserve">on symbols to present ideas and point toward new meanings. Most frequently, a specific object will be used to refer to (or symbolize) a more abstract concept. The repeated appearance of an object suggests a non- literal, or figurative, meaning attached to the object. </w:t>
      </w:r>
    </w:p>
    <w:p w:rsidR="00AD73D8" w:rsidRDefault="00AD73D8" w:rsidP="00AD73D8"/>
    <w:p w:rsidR="00AD73D8" w:rsidRDefault="00AD73D8" w:rsidP="00AD73D8">
      <w:r>
        <w:t>Symbols are often found in the book’s title, at the beginning and end of the story, within</w:t>
      </w:r>
      <w:r>
        <w:t xml:space="preserve"> </w:t>
      </w:r>
      <w:r>
        <w:t>a profound action, or in the name or personality of a character. The life</w:t>
      </w:r>
      <w:r>
        <w:t xml:space="preserve"> </w:t>
      </w:r>
      <w:r>
        <w:t>of a work of fiction is perpetuated by generations of readers interpreting and re-interpreting the main symbols. By identifying and understanding</w:t>
      </w:r>
      <w:r>
        <w:t xml:space="preserve"> </w:t>
      </w:r>
      <w:r>
        <w:t>symbols, readers can reveal new interpretations of the book.</w:t>
      </w:r>
      <w:r>
        <w:t xml:space="preserve"> (TheBigRead)</w:t>
      </w:r>
    </w:p>
    <w:p w:rsidR="00AD73D8" w:rsidRDefault="00AD73D8" w:rsidP="00AD73D8"/>
    <w:p w:rsidR="00AD73D8" w:rsidRDefault="00AD73D8" w:rsidP="00AD73D8">
      <w:pPr>
        <w:jc w:val="center"/>
        <w:rPr>
          <w:b/>
        </w:rPr>
      </w:pPr>
      <w:r>
        <w:rPr>
          <w:b/>
        </w:rPr>
        <w:t>Questions and Activities for Lesson 6</w:t>
      </w:r>
    </w:p>
    <w:p w:rsidR="00AD73D8" w:rsidRDefault="00AD73D8" w:rsidP="00AD73D8">
      <w:pPr>
        <w:jc w:val="center"/>
        <w:rPr>
          <w:b/>
        </w:rPr>
      </w:pPr>
      <w:bookmarkStart w:id="0" w:name="_GoBack"/>
      <w:bookmarkEnd w:id="0"/>
    </w:p>
    <w:p w:rsidR="00AD73D8" w:rsidRDefault="00AD73D8" w:rsidP="00AD73D8">
      <w:r>
        <w:t xml:space="preserve">There is a great deal of symbolism in </w:t>
      </w:r>
      <w:r w:rsidRPr="00AD73D8">
        <w:rPr>
          <w:i/>
        </w:rPr>
        <w:t>The Things They Carried</w:t>
      </w:r>
      <w:r>
        <w:t>. Readers are told in the title story that Henry Dobbins carries his girlfriend’s nylons wrapped around his neck. In “Stockings,” O’Brien tells the story of how the stockings became a symbol of comfort and protection.</w:t>
      </w:r>
    </w:p>
    <w:p w:rsidR="00AD73D8" w:rsidRDefault="00AD73D8" w:rsidP="00AD73D8"/>
    <w:p w:rsidR="00AD73D8" w:rsidRPr="00AA30E8" w:rsidRDefault="00AD73D8" w:rsidP="00AD73D8">
      <w:r>
        <w:t>1. Identify</w:t>
      </w:r>
      <w:r>
        <w:t xml:space="preserve"> some of the many other symbols in the book (i.e., Kiowa’s moccasins and feathered hatchet, Mary Anne’s tongue necklace, Lieutenant Cross’s pebble, the young Vietnamese soldier, Kathleen, Linda, the thumb Norman Bowker carried in Vietnam, and his desire for the Silver Star Medal.)</w:t>
      </w:r>
      <w:r>
        <w:t xml:space="preserve"> Create a list of symbols and their significance. </w:t>
      </w:r>
    </w:p>
    <w:p w:rsidR="00AD73D8" w:rsidRPr="00AA30E8" w:rsidRDefault="00AD73D8" w:rsidP="00AD73D8"/>
    <w:p w:rsidR="00AD73D8" w:rsidRDefault="00AD73D8" w:rsidP="00AD73D8">
      <w:r>
        <w:t xml:space="preserve">2. </w:t>
      </w:r>
      <w:r>
        <w:t>How does the symbolic value of items help the reader better understand the personality of the character? If the character is a symbol, what does that person represent?</w:t>
      </w:r>
    </w:p>
    <w:p w:rsidR="00AD73D8" w:rsidRDefault="00AD73D8" w:rsidP="00AD73D8"/>
    <w:p w:rsidR="00AD73D8" w:rsidRDefault="00AD73D8" w:rsidP="00AD73D8">
      <w:r>
        <w:t xml:space="preserve">3. </w:t>
      </w:r>
      <w:r w:rsidRPr="00AD73D8">
        <w:rPr>
          <w:b/>
        </w:rPr>
        <w:t>Writing Exercise</w:t>
      </w:r>
      <w:r>
        <w:t xml:space="preserve"> W</w:t>
      </w:r>
      <w:r>
        <w:t xml:space="preserve">rite a short story </w:t>
      </w:r>
      <w:r>
        <w:t xml:space="preserve">(two to three paragraphs) </w:t>
      </w:r>
      <w:r>
        <w:t xml:space="preserve">with a symbol that is central to the plot. </w:t>
      </w:r>
      <w:r>
        <w:t>U</w:t>
      </w:r>
      <w:r>
        <w:t>se a symbol that does not already have strong meaning attached to it.</w:t>
      </w:r>
    </w:p>
    <w:p w:rsidR="00AD73D8" w:rsidRDefault="00AD73D8" w:rsidP="00AD73D8"/>
    <w:p w:rsidR="00E55D94" w:rsidRDefault="00AD73D8" w:rsidP="00AD73D8">
      <w:r>
        <w:t xml:space="preserve">4. </w:t>
      </w:r>
      <w:r>
        <w:t xml:space="preserve">Read “Speaking of Courage” and “Notes.” </w:t>
      </w:r>
      <w:r>
        <w:t>Re</w:t>
      </w:r>
      <w:r>
        <w:t xml:space="preserve">view the stories </w:t>
      </w:r>
      <w:r>
        <w:t>you</w:t>
      </w:r>
      <w:r>
        <w:t xml:space="preserve"> have read so far and write a short character analysis of Norman Bowker.</w:t>
      </w:r>
      <w:r>
        <w:t xml:space="preserve"> (one paragraph)</w:t>
      </w:r>
    </w:p>
    <w:sectPr w:rsidR="00E55D94" w:rsidSect="00E5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D8"/>
    <w:rsid w:val="00AD73D8"/>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91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1700</Characters>
  <Application>Microsoft Macintosh Word</Application>
  <DocSecurity>0</DocSecurity>
  <Lines>14</Lines>
  <Paragraphs>3</Paragraphs>
  <ScaleCrop>false</ScaleCrop>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1</cp:revision>
  <dcterms:created xsi:type="dcterms:W3CDTF">2016-02-08T22:01:00Z</dcterms:created>
  <dcterms:modified xsi:type="dcterms:W3CDTF">2016-02-08T22:06:00Z</dcterms:modified>
</cp:coreProperties>
</file>