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B930AA" w14:textId="624B9677" w:rsidR="008E4F7B" w:rsidRPr="00E52836" w:rsidRDefault="008E4F7B" w:rsidP="008E4F7B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20" w:lineRule="exact"/>
        <w:jc w:val="center"/>
        <w:rPr>
          <w:rFonts w:ascii="Comic Sans MS" w:hAnsi="Comic Sans MS" w:cs="Comic Sans MS"/>
          <w:sz w:val="28"/>
          <w:szCs w:val="28"/>
        </w:rPr>
      </w:pPr>
      <w:r w:rsidRPr="00E52836">
        <w:rPr>
          <w:rFonts w:ascii="Comic Sans MS" w:hAnsi="Comic Sans MS" w:cs="Comic Sans MS"/>
          <w:b/>
          <w:bCs/>
          <w:position w:val="1"/>
          <w:sz w:val="28"/>
          <w:szCs w:val="28"/>
        </w:rPr>
        <w:t>HOMS SECTION 5</w:t>
      </w:r>
      <w:r w:rsidRPr="00E52836">
        <w:rPr>
          <w:rFonts w:ascii="Comic Sans MS" w:hAnsi="Comic Sans MS" w:cs="Comic Sans MS"/>
          <w:b/>
          <w:bCs/>
          <w:spacing w:val="-17"/>
          <w:position w:val="1"/>
          <w:sz w:val="28"/>
          <w:szCs w:val="28"/>
        </w:rPr>
        <w:t xml:space="preserve"> </w:t>
      </w:r>
      <w:r w:rsidRPr="00E52836">
        <w:rPr>
          <w:rFonts w:ascii="Comic Sans MS" w:hAnsi="Comic Sans MS" w:cs="Comic Sans MS"/>
          <w:b/>
          <w:bCs/>
          <w:position w:val="1"/>
          <w:sz w:val="28"/>
          <w:szCs w:val="28"/>
        </w:rPr>
        <w:t xml:space="preserve">READING/Assignments- Due </w:t>
      </w:r>
      <w:r w:rsidR="00A20F2A">
        <w:rPr>
          <w:rFonts w:ascii="Comic Sans MS" w:hAnsi="Comic Sans MS" w:cs="Comic Sans MS"/>
          <w:b/>
          <w:bCs/>
          <w:position w:val="1"/>
          <w:sz w:val="28"/>
          <w:szCs w:val="28"/>
        </w:rPr>
        <w:t>10/27/15</w:t>
      </w:r>
    </w:p>
    <w:p w14:paraId="798CB85B" w14:textId="77777777" w:rsidR="008E4F7B" w:rsidRDefault="008E4F7B" w:rsidP="008E4F7B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mic Sans MS" w:hAnsi="Comic Sans MS" w:cs="Comic Sans MS"/>
          <w:sz w:val="13"/>
          <w:szCs w:val="13"/>
        </w:rPr>
      </w:pPr>
    </w:p>
    <w:p w14:paraId="268969A8" w14:textId="77777777" w:rsidR="008E4F7B" w:rsidRDefault="008E4F7B" w:rsidP="008E4F7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239D35A" w14:textId="77777777" w:rsidR="00E52836" w:rsidRPr="00E52836" w:rsidRDefault="008E4F7B" w:rsidP="00E52836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Essential</w:t>
      </w:r>
      <w:r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 w:rsidR="00E52836">
        <w:rPr>
          <w:rFonts w:ascii="Comic Sans MS" w:hAnsi="Comic Sans MS" w:cs="Comic Sans MS"/>
          <w:b/>
          <w:bCs/>
          <w:sz w:val="24"/>
          <w:szCs w:val="24"/>
        </w:rPr>
        <w:t>Questions/Pre-reading</w:t>
      </w:r>
      <w:r w:rsidR="00E52836"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 w:rsidR="00E52836">
        <w:rPr>
          <w:rFonts w:ascii="Comic Sans MS" w:hAnsi="Comic Sans MS" w:cs="Comic Sans MS"/>
          <w:b/>
          <w:bCs/>
          <w:sz w:val="24"/>
          <w:szCs w:val="24"/>
        </w:rPr>
        <w:t>Questions: TYPE/WRITE an answer to these questions. Answer them thoroughly, thoughtfully and using complete sentences</w:t>
      </w:r>
      <w:r w:rsidR="00E52836">
        <w:rPr>
          <w:rFonts w:ascii="Comic Sans MS" w:hAnsi="Comic Sans MS" w:cs="Comic Sans MS"/>
          <w:b/>
          <w:bCs/>
          <w:spacing w:val="-1"/>
          <w:sz w:val="24"/>
          <w:szCs w:val="24"/>
        </w:rPr>
        <w:t>.</w:t>
      </w:r>
      <w:r w:rsidR="00E52836">
        <w:rPr>
          <w:rFonts w:ascii="Comic Sans MS" w:hAnsi="Comic Sans MS" w:cs="Comic Sans MS"/>
          <w:b/>
          <w:bCs/>
          <w:sz w:val="24"/>
          <w:szCs w:val="24"/>
        </w:rPr>
        <w:t xml:space="preserve">) </w:t>
      </w:r>
    </w:p>
    <w:p w14:paraId="7031DE52" w14:textId="77777777" w:rsidR="00E52836" w:rsidRDefault="00E52836" w:rsidP="00E52836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Should parents/guardians raise their teenage girls in the same way that they raise their teenage boys?  Why or why not?  </w:t>
      </w:r>
    </w:p>
    <w:p w14:paraId="41804B49" w14:textId="77777777" w:rsidR="00E52836" w:rsidRDefault="00E52836" w:rsidP="00E52836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 What rules should be the same for girls and boys?</w:t>
      </w:r>
      <w:r>
        <w:rPr>
          <w:rFonts w:ascii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What should be different?  Do you have brothers, sisters, cousins, etc. who are treated differently from you because of gender?  Explain.</w:t>
      </w:r>
    </w:p>
    <w:p w14:paraId="34619BB5" w14:textId="75AC6CFF" w:rsidR="008E4F7B" w:rsidRDefault="00E52836" w:rsidP="00E52836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13"/>
          <w:szCs w:val="13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 W</w:t>
      </w:r>
      <w:r w:rsidR="008E4F7B">
        <w:rPr>
          <w:rFonts w:ascii="Comic Sans MS" w:hAnsi="Comic Sans MS" w:cs="Comic Sans MS"/>
          <w:sz w:val="24"/>
          <w:szCs w:val="24"/>
        </w:rPr>
        <w:t>hy</w:t>
      </w:r>
      <w:r w:rsidR="008E4F7B">
        <w:rPr>
          <w:rFonts w:ascii="Comic Sans MS" w:hAnsi="Comic Sans MS" w:cs="Comic Sans MS"/>
          <w:spacing w:val="-12"/>
          <w:sz w:val="24"/>
          <w:szCs w:val="24"/>
        </w:rPr>
        <w:t xml:space="preserve"> </w:t>
      </w:r>
      <w:r w:rsidR="008E4F7B">
        <w:rPr>
          <w:rFonts w:ascii="Comic Sans MS" w:hAnsi="Comic Sans MS" w:cs="Comic Sans MS"/>
          <w:sz w:val="24"/>
          <w:szCs w:val="24"/>
        </w:rPr>
        <w:t>should</w:t>
      </w:r>
      <w:r>
        <w:rPr>
          <w:rFonts w:ascii="Comic Sans MS" w:hAnsi="Comic Sans MS" w:cs="Comic Sans MS"/>
          <w:sz w:val="24"/>
          <w:szCs w:val="24"/>
        </w:rPr>
        <w:t>/should not</w:t>
      </w:r>
      <w:r w:rsidR="008E4F7B">
        <w:rPr>
          <w:rFonts w:ascii="Comic Sans MS" w:hAnsi="Comic Sans MS" w:cs="Comic Sans MS"/>
          <w:sz w:val="24"/>
          <w:szCs w:val="24"/>
        </w:rPr>
        <w:t xml:space="preserve"> things be different for me because I’m a girl/boy?</w:t>
      </w:r>
      <w:r>
        <w:rPr>
          <w:rFonts w:ascii="Comic Sans MS" w:hAnsi="Comic Sans MS" w:cs="Comic Sans MS"/>
          <w:sz w:val="24"/>
          <w:szCs w:val="24"/>
        </w:rPr>
        <w:t xml:space="preserve"> Explain.</w:t>
      </w:r>
    </w:p>
    <w:p w14:paraId="1F9F5110" w14:textId="77777777" w:rsidR="008E4F7B" w:rsidRDefault="008E4F7B" w:rsidP="008E4F7B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6F732D44" w14:textId="6B56BC8C" w:rsidR="008E4F7B" w:rsidRDefault="008E4F7B" w:rsidP="00A02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  <w:r w:rsidRPr="00E52836">
        <w:rPr>
          <w:rFonts w:ascii="Comic Sans MS" w:hAnsi="Comic Sans MS" w:cs="Comic Sans MS"/>
          <w:b/>
          <w:bCs/>
          <w:sz w:val="24"/>
          <w:szCs w:val="24"/>
        </w:rPr>
        <w:t>Read</w:t>
      </w:r>
      <w:r w:rsidRPr="00E52836"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 w:rsidRPr="00E52836">
        <w:rPr>
          <w:rFonts w:ascii="Comic Sans MS" w:hAnsi="Comic Sans MS" w:cs="Comic Sans MS"/>
          <w:b/>
          <w:bCs/>
          <w:sz w:val="24"/>
          <w:szCs w:val="24"/>
        </w:rPr>
        <w:t>pp. 56-73: (</w:t>
      </w:r>
      <w:r w:rsidRPr="00E52836">
        <w:rPr>
          <w:rFonts w:ascii="Comic Sans MS" w:hAnsi="Comic Sans MS" w:cs="Comic Sans MS"/>
          <w:sz w:val="24"/>
          <w:szCs w:val="24"/>
        </w:rPr>
        <w:t>Papa Who Wakes Up Tired in the Dark;</w:t>
      </w:r>
      <w:r w:rsidRPr="00E52836"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 w:rsidRPr="00E52836">
        <w:rPr>
          <w:rFonts w:ascii="Comic Sans MS" w:hAnsi="Comic Sans MS" w:cs="Comic Sans MS"/>
          <w:sz w:val="24"/>
          <w:szCs w:val="24"/>
        </w:rPr>
        <w:t xml:space="preserve">Born Bad; </w:t>
      </w:r>
      <w:proofErr w:type="spellStart"/>
      <w:r w:rsidRPr="00E52836">
        <w:rPr>
          <w:rFonts w:ascii="Comic Sans MS" w:hAnsi="Comic Sans MS" w:cs="Comic Sans MS"/>
          <w:sz w:val="24"/>
          <w:szCs w:val="24"/>
        </w:rPr>
        <w:t>Elenita</w:t>
      </w:r>
      <w:proofErr w:type="spellEnd"/>
      <w:r w:rsidRPr="00E52836">
        <w:rPr>
          <w:rFonts w:ascii="Comic Sans MS" w:hAnsi="Comic Sans MS" w:cs="Comic Sans MS"/>
          <w:sz w:val="24"/>
          <w:szCs w:val="24"/>
        </w:rPr>
        <w:t>, Cards, Palm, Water; Geraldo No Last Name; Edna's Ruthie; The Earl of Tennessee; Sire)</w:t>
      </w:r>
    </w:p>
    <w:p w14:paraId="10EEB7D8" w14:textId="77777777" w:rsidR="00A02EE1" w:rsidRDefault="00A02EE1" w:rsidP="00A02EE1">
      <w:pPr>
        <w:widowControl w:val="0"/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</w:p>
    <w:p w14:paraId="798C2830" w14:textId="552F8F6E" w:rsidR="00A02EE1" w:rsidRDefault="00A02EE1" w:rsidP="00A02EE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  <w:r w:rsidRPr="00A02EE1">
        <w:rPr>
          <w:rFonts w:ascii="Comic Sans MS" w:hAnsi="Comic Sans MS" w:cs="Comic Sans MS"/>
          <w:b/>
          <w:sz w:val="24"/>
          <w:szCs w:val="24"/>
        </w:rPr>
        <w:t>Vignette #5:</w:t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DB7796">
        <w:rPr>
          <w:rFonts w:ascii="Comic Sans MS" w:hAnsi="Comic Sans MS" w:cs="Comic Sans MS"/>
          <w:sz w:val="24"/>
          <w:szCs w:val="24"/>
        </w:rPr>
        <w:t>See handout titled, “Specific Details for Effect.”</w:t>
      </w:r>
    </w:p>
    <w:p w14:paraId="4E56C2E4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b/>
          <w:sz w:val="24"/>
          <w:szCs w:val="24"/>
        </w:rPr>
      </w:pPr>
    </w:p>
    <w:p w14:paraId="717F8628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b/>
          <w:sz w:val="24"/>
          <w:szCs w:val="24"/>
        </w:rPr>
      </w:pPr>
    </w:p>
    <w:p w14:paraId="5D6660F5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</w:p>
    <w:p w14:paraId="544FFE5A" w14:textId="77777777" w:rsidR="00A20F2A" w:rsidRPr="00E52836" w:rsidRDefault="00A20F2A" w:rsidP="00A20F2A">
      <w:pPr>
        <w:widowControl w:val="0"/>
        <w:tabs>
          <w:tab w:val="left" w:pos="2980"/>
        </w:tabs>
        <w:autoSpaceDE w:val="0"/>
        <w:autoSpaceDN w:val="0"/>
        <w:adjustRightInd w:val="0"/>
        <w:spacing w:after="0" w:line="320" w:lineRule="exact"/>
        <w:jc w:val="center"/>
        <w:rPr>
          <w:rFonts w:ascii="Comic Sans MS" w:hAnsi="Comic Sans MS" w:cs="Comic Sans MS"/>
          <w:sz w:val="28"/>
          <w:szCs w:val="28"/>
        </w:rPr>
      </w:pPr>
      <w:r w:rsidRPr="00E52836">
        <w:rPr>
          <w:rFonts w:ascii="Comic Sans MS" w:hAnsi="Comic Sans MS" w:cs="Comic Sans MS"/>
          <w:b/>
          <w:bCs/>
          <w:position w:val="1"/>
          <w:sz w:val="28"/>
          <w:szCs w:val="28"/>
        </w:rPr>
        <w:t>HOMS SECTION 5</w:t>
      </w:r>
      <w:r w:rsidRPr="00E52836">
        <w:rPr>
          <w:rFonts w:ascii="Comic Sans MS" w:hAnsi="Comic Sans MS" w:cs="Comic Sans MS"/>
          <w:b/>
          <w:bCs/>
          <w:spacing w:val="-17"/>
          <w:position w:val="1"/>
          <w:sz w:val="28"/>
          <w:szCs w:val="28"/>
        </w:rPr>
        <w:t xml:space="preserve"> </w:t>
      </w:r>
      <w:r w:rsidRPr="00E52836">
        <w:rPr>
          <w:rFonts w:ascii="Comic Sans MS" w:hAnsi="Comic Sans MS" w:cs="Comic Sans MS"/>
          <w:b/>
          <w:bCs/>
          <w:position w:val="1"/>
          <w:sz w:val="28"/>
          <w:szCs w:val="28"/>
        </w:rPr>
        <w:t xml:space="preserve">READING/Assignments- Due </w:t>
      </w:r>
      <w:r>
        <w:rPr>
          <w:rFonts w:ascii="Comic Sans MS" w:hAnsi="Comic Sans MS" w:cs="Comic Sans MS"/>
          <w:b/>
          <w:bCs/>
          <w:position w:val="1"/>
          <w:sz w:val="28"/>
          <w:szCs w:val="28"/>
        </w:rPr>
        <w:t>10/27/15</w:t>
      </w:r>
    </w:p>
    <w:p w14:paraId="1BDDA873" w14:textId="77777777" w:rsidR="00A20F2A" w:rsidRDefault="00A20F2A" w:rsidP="00A20F2A">
      <w:pPr>
        <w:widowControl w:val="0"/>
        <w:autoSpaceDE w:val="0"/>
        <w:autoSpaceDN w:val="0"/>
        <w:adjustRightInd w:val="0"/>
        <w:spacing w:before="3" w:after="0" w:line="130" w:lineRule="exact"/>
        <w:rPr>
          <w:rFonts w:ascii="Comic Sans MS" w:hAnsi="Comic Sans MS" w:cs="Comic Sans MS"/>
          <w:sz w:val="13"/>
          <w:szCs w:val="13"/>
        </w:rPr>
      </w:pPr>
    </w:p>
    <w:p w14:paraId="219410E1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48585E0E" w14:textId="77777777" w:rsidR="00A20F2A" w:rsidRPr="00E52836" w:rsidRDefault="00A20F2A" w:rsidP="00A20F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Essential</w:t>
      </w:r>
      <w:r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Questions/Pre-reading</w:t>
      </w:r>
      <w:r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>
        <w:rPr>
          <w:rFonts w:ascii="Comic Sans MS" w:hAnsi="Comic Sans MS" w:cs="Comic Sans MS"/>
          <w:b/>
          <w:bCs/>
          <w:sz w:val="24"/>
          <w:szCs w:val="24"/>
        </w:rPr>
        <w:t>Questions: TYPE/WRITE an answer to these questions. Answer them thoroughly, thoughtfully and using complete sentences</w:t>
      </w:r>
      <w:r>
        <w:rPr>
          <w:rFonts w:ascii="Comic Sans MS" w:hAnsi="Comic Sans MS" w:cs="Comic Sans MS"/>
          <w:b/>
          <w:bCs/>
          <w:spacing w:val="-1"/>
          <w:sz w:val="24"/>
          <w:szCs w:val="24"/>
        </w:rPr>
        <w:t>.</w:t>
      </w:r>
      <w:r>
        <w:rPr>
          <w:rFonts w:ascii="Comic Sans MS" w:hAnsi="Comic Sans MS" w:cs="Comic Sans MS"/>
          <w:b/>
          <w:bCs/>
          <w:sz w:val="24"/>
          <w:szCs w:val="24"/>
        </w:rPr>
        <w:t xml:space="preserve">) </w:t>
      </w:r>
    </w:p>
    <w:p w14:paraId="011D2285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Should parents/guardians raise their teenage girls in the same way that they raise their teenage boys?  Why or why not?  </w:t>
      </w:r>
    </w:p>
    <w:p w14:paraId="55C1FD37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 What rules should be the same for girls and boys?</w:t>
      </w:r>
      <w:r>
        <w:rPr>
          <w:rFonts w:ascii="Comic Sans MS" w:hAnsi="Comic Sans MS" w:cs="Comic Sans MS"/>
          <w:spacing w:val="60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What should be different?  Do you have brothers, sisters, cousins, etc. who are treated differently from you because of gender?  Explain.</w:t>
      </w:r>
    </w:p>
    <w:p w14:paraId="0E1C09F7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0" w:lineRule="auto"/>
        <w:ind w:left="465" w:right="55"/>
        <w:rPr>
          <w:rFonts w:ascii="Comic Sans MS" w:hAnsi="Comic Sans MS" w:cs="Comic Sans MS"/>
          <w:sz w:val="13"/>
          <w:szCs w:val="13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-</w:t>
      </w:r>
      <w:r>
        <w:rPr>
          <w:rFonts w:ascii="Comic Sans MS" w:hAnsi="Comic Sans MS" w:cs="Comic Sans MS"/>
          <w:sz w:val="24"/>
          <w:szCs w:val="24"/>
        </w:rPr>
        <w:t xml:space="preserve"> Why</w:t>
      </w:r>
      <w:r>
        <w:rPr>
          <w:rFonts w:ascii="Comic Sans MS" w:hAnsi="Comic Sans MS" w:cs="Comic Sans MS"/>
          <w:spacing w:val="-12"/>
          <w:sz w:val="24"/>
          <w:szCs w:val="24"/>
        </w:rPr>
        <w:t xml:space="preserve"> </w:t>
      </w:r>
      <w:r>
        <w:rPr>
          <w:rFonts w:ascii="Comic Sans MS" w:hAnsi="Comic Sans MS" w:cs="Comic Sans MS"/>
          <w:sz w:val="24"/>
          <w:szCs w:val="24"/>
        </w:rPr>
        <w:t>should/should not things be different for me because I’m a girl/boy? Explain.</w:t>
      </w:r>
    </w:p>
    <w:p w14:paraId="64B705A5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00" w:lineRule="exact"/>
        <w:rPr>
          <w:rFonts w:ascii="Comic Sans MS" w:hAnsi="Comic Sans MS" w:cs="Comic Sans MS"/>
          <w:sz w:val="20"/>
          <w:szCs w:val="20"/>
        </w:rPr>
      </w:pPr>
    </w:p>
    <w:p w14:paraId="5C607EA1" w14:textId="77777777" w:rsidR="00A20F2A" w:rsidRDefault="00A20F2A" w:rsidP="00A20F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  <w:r w:rsidRPr="00E52836">
        <w:rPr>
          <w:rFonts w:ascii="Comic Sans MS" w:hAnsi="Comic Sans MS" w:cs="Comic Sans MS"/>
          <w:b/>
          <w:bCs/>
          <w:sz w:val="24"/>
          <w:szCs w:val="24"/>
        </w:rPr>
        <w:t>Read</w:t>
      </w:r>
      <w:r w:rsidRPr="00E52836">
        <w:rPr>
          <w:rFonts w:ascii="Comic Sans MS" w:hAnsi="Comic Sans MS" w:cs="Comic Sans MS"/>
          <w:b/>
          <w:bCs/>
          <w:spacing w:val="-17"/>
          <w:sz w:val="24"/>
          <w:szCs w:val="24"/>
        </w:rPr>
        <w:t xml:space="preserve"> </w:t>
      </w:r>
      <w:r w:rsidRPr="00E52836">
        <w:rPr>
          <w:rFonts w:ascii="Comic Sans MS" w:hAnsi="Comic Sans MS" w:cs="Comic Sans MS"/>
          <w:b/>
          <w:bCs/>
          <w:sz w:val="24"/>
          <w:szCs w:val="24"/>
        </w:rPr>
        <w:t>pp. 56-73: (</w:t>
      </w:r>
      <w:r w:rsidRPr="00E52836">
        <w:rPr>
          <w:rFonts w:ascii="Comic Sans MS" w:hAnsi="Comic Sans MS" w:cs="Comic Sans MS"/>
          <w:sz w:val="24"/>
          <w:szCs w:val="24"/>
        </w:rPr>
        <w:t>Papa Who Wakes Up Tired in the Dark;</w:t>
      </w:r>
      <w:r w:rsidRPr="00E52836">
        <w:rPr>
          <w:rFonts w:ascii="Comic Sans MS" w:hAnsi="Comic Sans MS" w:cs="Comic Sans MS"/>
          <w:spacing w:val="-1"/>
          <w:sz w:val="24"/>
          <w:szCs w:val="24"/>
        </w:rPr>
        <w:t xml:space="preserve"> </w:t>
      </w:r>
      <w:r w:rsidRPr="00E52836">
        <w:rPr>
          <w:rFonts w:ascii="Comic Sans MS" w:hAnsi="Comic Sans MS" w:cs="Comic Sans MS"/>
          <w:sz w:val="24"/>
          <w:szCs w:val="24"/>
        </w:rPr>
        <w:t xml:space="preserve">Born Bad; </w:t>
      </w:r>
      <w:proofErr w:type="spellStart"/>
      <w:r w:rsidRPr="00E52836">
        <w:rPr>
          <w:rFonts w:ascii="Comic Sans MS" w:hAnsi="Comic Sans MS" w:cs="Comic Sans MS"/>
          <w:sz w:val="24"/>
          <w:szCs w:val="24"/>
        </w:rPr>
        <w:t>Elenita</w:t>
      </w:r>
      <w:proofErr w:type="spellEnd"/>
      <w:r w:rsidRPr="00E52836">
        <w:rPr>
          <w:rFonts w:ascii="Comic Sans MS" w:hAnsi="Comic Sans MS" w:cs="Comic Sans MS"/>
          <w:sz w:val="24"/>
          <w:szCs w:val="24"/>
        </w:rPr>
        <w:t>, Cards, Palm, Water; Geraldo No Last Name; Edna's Ruthie; The Earl of Tennessee; Sire)</w:t>
      </w:r>
    </w:p>
    <w:p w14:paraId="7CE6D1B5" w14:textId="77777777" w:rsidR="00A20F2A" w:rsidRDefault="00A20F2A" w:rsidP="00A20F2A">
      <w:pPr>
        <w:widowControl w:val="0"/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</w:p>
    <w:p w14:paraId="309C8436" w14:textId="7120539E" w:rsidR="00D74B5A" w:rsidRPr="00A20F2A" w:rsidRDefault="00A20F2A" w:rsidP="00A20F2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1" w:lineRule="auto"/>
        <w:ind w:left="105" w:right="168"/>
        <w:rPr>
          <w:rFonts w:ascii="Comic Sans MS" w:hAnsi="Comic Sans MS" w:cs="Comic Sans MS"/>
          <w:sz w:val="24"/>
          <w:szCs w:val="24"/>
        </w:rPr>
      </w:pPr>
      <w:r w:rsidRPr="00A02EE1">
        <w:rPr>
          <w:rFonts w:ascii="Comic Sans MS" w:hAnsi="Comic Sans MS" w:cs="Comic Sans MS"/>
          <w:b/>
          <w:sz w:val="24"/>
          <w:szCs w:val="24"/>
        </w:rPr>
        <w:t>Vignette #5:</w:t>
      </w:r>
      <w:r>
        <w:rPr>
          <w:rFonts w:ascii="Comic Sans MS" w:hAnsi="Comic Sans MS" w:cs="Comic Sans MS"/>
          <w:b/>
          <w:sz w:val="24"/>
          <w:szCs w:val="24"/>
        </w:rPr>
        <w:t xml:space="preserve"> </w:t>
      </w:r>
      <w:r w:rsidRPr="00DB7796">
        <w:rPr>
          <w:rFonts w:ascii="Comic Sans MS" w:hAnsi="Comic Sans MS" w:cs="Comic Sans MS"/>
          <w:sz w:val="24"/>
          <w:szCs w:val="24"/>
        </w:rPr>
        <w:t>See handout titled</w:t>
      </w:r>
      <w:r>
        <w:rPr>
          <w:rFonts w:ascii="Comic Sans MS" w:hAnsi="Comic Sans MS" w:cs="Comic Sans MS"/>
          <w:sz w:val="24"/>
          <w:szCs w:val="24"/>
        </w:rPr>
        <w:t>, “Specific Details for Effect.”</w:t>
      </w:r>
      <w:bookmarkStart w:id="0" w:name="_GoBack"/>
      <w:bookmarkEnd w:id="0"/>
    </w:p>
    <w:sectPr w:rsidR="00D74B5A" w:rsidRPr="00A20F2A" w:rsidSect="00D74B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97CE7"/>
    <w:multiLevelType w:val="multilevel"/>
    <w:tmpl w:val="70E8FC34"/>
    <w:lvl w:ilvl="0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185" w:hanging="360"/>
      </w:pPr>
    </w:lvl>
    <w:lvl w:ilvl="2">
      <w:start w:val="1"/>
      <w:numFmt w:val="lowerRoman"/>
      <w:lvlText w:val="%3."/>
      <w:lvlJc w:val="right"/>
      <w:pPr>
        <w:ind w:left="1905" w:hanging="180"/>
      </w:pPr>
    </w:lvl>
    <w:lvl w:ilvl="3">
      <w:start w:val="1"/>
      <w:numFmt w:val="decimal"/>
      <w:lvlText w:val="%4."/>
      <w:lvlJc w:val="left"/>
      <w:pPr>
        <w:ind w:left="2625" w:hanging="360"/>
      </w:pPr>
    </w:lvl>
    <w:lvl w:ilvl="4">
      <w:start w:val="1"/>
      <w:numFmt w:val="lowerLetter"/>
      <w:lvlText w:val="%5."/>
      <w:lvlJc w:val="left"/>
      <w:pPr>
        <w:ind w:left="3345" w:hanging="360"/>
      </w:pPr>
    </w:lvl>
    <w:lvl w:ilvl="5">
      <w:start w:val="1"/>
      <w:numFmt w:val="lowerRoman"/>
      <w:lvlText w:val="%6."/>
      <w:lvlJc w:val="right"/>
      <w:pPr>
        <w:ind w:left="4065" w:hanging="180"/>
      </w:pPr>
    </w:lvl>
    <w:lvl w:ilvl="6">
      <w:start w:val="1"/>
      <w:numFmt w:val="decimal"/>
      <w:lvlText w:val="%7."/>
      <w:lvlJc w:val="left"/>
      <w:pPr>
        <w:ind w:left="4785" w:hanging="360"/>
      </w:pPr>
    </w:lvl>
    <w:lvl w:ilvl="7">
      <w:start w:val="1"/>
      <w:numFmt w:val="lowerLetter"/>
      <w:lvlText w:val="%8."/>
      <w:lvlJc w:val="left"/>
      <w:pPr>
        <w:ind w:left="5505" w:hanging="360"/>
      </w:pPr>
    </w:lvl>
    <w:lvl w:ilvl="8">
      <w:start w:val="1"/>
      <w:numFmt w:val="lowerRoman"/>
      <w:lvlText w:val="%9."/>
      <w:lvlJc w:val="right"/>
      <w:pPr>
        <w:ind w:left="6225" w:hanging="180"/>
      </w:pPr>
    </w:lvl>
  </w:abstractNum>
  <w:abstractNum w:abstractNumId="1">
    <w:nsid w:val="5EE40E9A"/>
    <w:multiLevelType w:val="hybridMultilevel"/>
    <w:tmpl w:val="70E8FC34"/>
    <w:lvl w:ilvl="0" w:tplc="67F6E14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62E82496"/>
    <w:multiLevelType w:val="hybridMultilevel"/>
    <w:tmpl w:val="70E8FC34"/>
    <w:lvl w:ilvl="0" w:tplc="67F6E144">
      <w:start w:val="1"/>
      <w:numFmt w:val="decimal"/>
      <w:lvlText w:val="%1."/>
      <w:lvlJc w:val="left"/>
      <w:pPr>
        <w:ind w:left="4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F7B"/>
    <w:rsid w:val="00177E05"/>
    <w:rsid w:val="00740855"/>
    <w:rsid w:val="008E4F7B"/>
    <w:rsid w:val="00A02EE1"/>
    <w:rsid w:val="00A20F2A"/>
    <w:rsid w:val="00D74B5A"/>
    <w:rsid w:val="00DB7796"/>
    <w:rsid w:val="00E52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C08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7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247</Words>
  <Characters>1408</Characters>
  <Application>Microsoft Macintosh Word</Application>
  <DocSecurity>0</DocSecurity>
  <Lines>11</Lines>
  <Paragraphs>3</Paragraphs>
  <ScaleCrop>false</ScaleCrop>
  <Company> 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Rhine</dc:creator>
  <cp:keywords/>
  <dc:description/>
  <cp:lastModifiedBy>Andrea L. Franco</cp:lastModifiedBy>
  <cp:revision>5</cp:revision>
  <dcterms:created xsi:type="dcterms:W3CDTF">2014-02-25T17:28:00Z</dcterms:created>
  <dcterms:modified xsi:type="dcterms:W3CDTF">2015-10-22T15:33:00Z</dcterms:modified>
</cp:coreProperties>
</file>